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F70" w:rsidRPr="00671687" w:rsidRDefault="00D23F7F" w:rsidP="00D23F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687">
        <w:rPr>
          <w:rFonts w:ascii="Times New Roman" w:hAnsi="Times New Roman" w:cs="Times New Roman"/>
          <w:b/>
          <w:sz w:val="24"/>
          <w:szCs w:val="24"/>
        </w:rPr>
        <w:t>Case Study</w:t>
      </w:r>
    </w:p>
    <w:p w:rsidR="00D23F7F" w:rsidRPr="00671687" w:rsidRDefault="00D23F7F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 xml:space="preserve">In a </w:t>
      </w:r>
      <w:r w:rsidR="00253698" w:rsidRPr="00671687">
        <w:rPr>
          <w:color w:val="000000"/>
          <w:sz w:val="22"/>
          <w:szCs w:val="22"/>
        </w:rPr>
        <w:t>case study/a</w:t>
      </w:r>
      <w:r w:rsidRPr="00671687">
        <w:rPr>
          <w:color w:val="000000"/>
          <w:sz w:val="22"/>
          <w:szCs w:val="22"/>
        </w:rPr>
        <w:t>nalysis, there is a prescribed structure that should be followed and clearly identified as headings/subheadings in your outline. Observe that the case analysis methodology:</w:t>
      </w:r>
    </w:p>
    <w:p w:rsidR="00D23F7F" w:rsidRPr="00671687" w:rsidRDefault="00253698" w:rsidP="00D23F7F">
      <w:pPr>
        <w:shd w:val="clear" w:color="auto" w:fill="F4F4F4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</w:rPr>
      </w:pPr>
      <w:r w:rsidRPr="00671687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Introductory Summary (the case and the c</w:t>
      </w:r>
      <w:r w:rsidR="00D23F7F" w:rsidRPr="00671687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ompany)</w:t>
      </w:r>
    </w:p>
    <w:p w:rsidR="00D23F7F" w:rsidRPr="00671687" w:rsidRDefault="00D23F7F" w:rsidP="00D23F7F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71687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 </w:t>
      </w:r>
    </w:p>
    <w:p w:rsidR="00D23F7F" w:rsidRPr="00671687" w:rsidRDefault="00D23F7F" w:rsidP="00D23F7F">
      <w:pPr>
        <w:shd w:val="clear" w:color="auto" w:fill="F4F4F4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</w:rPr>
      </w:pPr>
      <w:r w:rsidRPr="00671687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Problem Identification</w:t>
      </w:r>
    </w:p>
    <w:p w:rsidR="00D23F7F" w:rsidRPr="00671687" w:rsidRDefault="00D23F7F" w:rsidP="00D23F7F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71687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 </w:t>
      </w:r>
    </w:p>
    <w:p w:rsidR="00D23F7F" w:rsidRPr="00671687" w:rsidRDefault="00D23F7F" w:rsidP="00D23F7F">
      <w:pPr>
        <w:shd w:val="clear" w:color="auto" w:fill="F4F4F4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</w:rPr>
      </w:pPr>
      <w:r w:rsidRPr="00671687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Analysis</w:t>
      </w:r>
    </w:p>
    <w:p w:rsidR="00D23F7F" w:rsidRPr="00671687" w:rsidRDefault="00D23F7F" w:rsidP="00D23F7F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71687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 </w:t>
      </w:r>
    </w:p>
    <w:p w:rsidR="00D23F7F" w:rsidRPr="00671687" w:rsidRDefault="00D23F7F" w:rsidP="00D23F7F">
      <w:pPr>
        <w:shd w:val="clear" w:color="auto" w:fill="F4F4F4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</w:rPr>
      </w:pPr>
      <w:r w:rsidRPr="00671687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Solution</w:t>
      </w:r>
    </w:p>
    <w:p w:rsidR="00D23F7F" w:rsidRPr="00671687" w:rsidRDefault="00D23F7F" w:rsidP="00D23F7F">
      <w:pPr>
        <w:shd w:val="clear" w:color="auto" w:fill="F4F4F4"/>
        <w:spacing w:after="240" w:line="240" w:lineRule="auto"/>
        <w:rPr>
          <w:rFonts w:ascii="Times New Roman" w:eastAsia="Times New Roman" w:hAnsi="Times New Roman" w:cs="Times New Roman"/>
          <w:color w:val="000000"/>
        </w:rPr>
      </w:pPr>
    </w:p>
    <w:p w:rsidR="00D23F7F" w:rsidRPr="00671687" w:rsidRDefault="00D23F7F" w:rsidP="00D23F7F">
      <w:pPr>
        <w:shd w:val="clear" w:color="auto" w:fill="F4F4F4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</w:rPr>
      </w:pPr>
      <w:r w:rsidRPr="00671687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Conclusion and Recommendation</w:t>
      </w:r>
    </w:p>
    <w:p w:rsidR="00D23F7F" w:rsidRPr="00671687" w:rsidRDefault="00D23F7F" w:rsidP="00D23F7F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71687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</w:p>
    <w:p w:rsidR="00D23F7F" w:rsidRPr="00671687" w:rsidRDefault="00D23F7F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</w:p>
    <w:p w:rsidR="00D23F7F" w:rsidRPr="00671687" w:rsidRDefault="00D23F7F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>Parallels the Rational Decision-Making process:</w:t>
      </w:r>
    </w:p>
    <w:p w:rsidR="00D23F7F" w:rsidRPr="00671687" w:rsidRDefault="00D23F7F" w:rsidP="00D23F7F">
      <w:pPr>
        <w:pStyle w:val="NormalWeb"/>
        <w:numPr>
          <w:ilvl w:val="0"/>
          <w:numId w:val="1"/>
        </w:numPr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>Problem or Situation</w:t>
      </w:r>
    </w:p>
    <w:p w:rsidR="00D23F7F" w:rsidRPr="00671687" w:rsidRDefault="00D23F7F" w:rsidP="00D23F7F">
      <w:pPr>
        <w:pStyle w:val="NormalWeb"/>
        <w:numPr>
          <w:ilvl w:val="0"/>
          <w:numId w:val="1"/>
        </w:numPr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>Analyze the Problem</w:t>
      </w:r>
    </w:p>
    <w:p w:rsidR="00D23F7F" w:rsidRPr="00671687" w:rsidRDefault="00D23F7F" w:rsidP="00D23F7F">
      <w:pPr>
        <w:pStyle w:val="NormalWeb"/>
        <w:numPr>
          <w:ilvl w:val="0"/>
          <w:numId w:val="1"/>
        </w:numPr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>Identify Alternatives (or Courses of Action)</w:t>
      </w:r>
    </w:p>
    <w:p w:rsidR="00D23F7F" w:rsidRPr="00671687" w:rsidRDefault="00D23F7F" w:rsidP="00D23F7F">
      <w:pPr>
        <w:pStyle w:val="NormalWeb"/>
        <w:numPr>
          <w:ilvl w:val="0"/>
          <w:numId w:val="1"/>
        </w:numPr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>Choose from Alternatives</w:t>
      </w:r>
    </w:p>
    <w:p w:rsidR="00D23F7F" w:rsidRPr="00671687" w:rsidRDefault="00D23F7F" w:rsidP="00D23F7F">
      <w:pPr>
        <w:pStyle w:val="NormalWeb"/>
        <w:numPr>
          <w:ilvl w:val="0"/>
          <w:numId w:val="1"/>
        </w:numPr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>Make a Decision and get a Feedback</w:t>
      </w:r>
    </w:p>
    <w:p w:rsidR="00D23F7F" w:rsidRPr="00671687" w:rsidRDefault="00D23F7F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 xml:space="preserve">Provide a captivating beginning statement in your </w:t>
      </w:r>
      <w:r w:rsidRPr="00671687">
        <w:rPr>
          <w:b/>
          <w:color w:val="000000"/>
          <w:sz w:val="22"/>
          <w:szCs w:val="22"/>
        </w:rPr>
        <w:t>introduction</w:t>
      </w:r>
      <w:r w:rsidRPr="00671687">
        <w:rPr>
          <w:color w:val="000000"/>
          <w:sz w:val="22"/>
          <w:szCs w:val="22"/>
        </w:rPr>
        <w:t xml:space="preserve"> of the case and the company’s</w:t>
      </w:r>
      <w:r w:rsidR="006066CC" w:rsidRPr="00671687">
        <w:rPr>
          <w:color w:val="000000"/>
          <w:sz w:val="22"/>
          <w:szCs w:val="22"/>
        </w:rPr>
        <w:t xml:space="preserve"> or case</w:t>
      </w:r>
      <w:r w:rsidRPr="00671687">
        <w:rPr>
          <w:color w:val="000000"/>
          <w:sz w:val="22"/>
          <w:szCs w:val="22"/>
        </w:rPr>
        <w:t xml:space="preserve"> </w:t>
      </w:r>
      <w:r w:rsidRPr="00671687">
        <w:rPr>
          <w:b/>
          <w:color w:val="000000"/>
          <w:sz w:val="22"/>
          <w:szCs w:val="22"/>
        </w:rPr>
        <w:t>background</w:t>
      </w:r>
      <w:r w:rsidRPr="00671687">
        <w:rPr>
          <w:color w:val="000000"/>
          <w:sz w:val="22"/>
          <w:szCs w:val="22"/>
        </w:rPr>
        <w:t>. Build a foundation of the case for your reader or audience.</w:t>
      </w:r>
      <w:r w:rsidR="006066CC" w:rsidRPr="00671687">
        <w:rPr>
          <w:color w:val="000000"/>
          <w:sz w:val="22"/>
          <w:szCs w:val="22"/>
        </w:rPr>
        <w:t xml:space="preserve"> </w:t>
      </w:r>
      <w:r w:rsidRPr="00671687">
        <w:rPr>
          <w:color w:val="000000"/>
          <w:sz w:val="22"/>
          <w:szCs w:val="22"/>
        </w:rPr>
        <w:t>You can use external sources to supplement the case.</w:t>
      </w:r>
    </w:p>
    <w:p w:rsidR="00D23F7F" w:rsidRPr="00671687" w:rsidRDefault="003326F2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 xml:space="preserve">What is/are the </w:t>
      </w:r>
      <w:r w:rsidRPr="00671687">
        <w:rPr>
          <w:b/>
          <w:color w:val="000000"/>
          <w:sz w:val="22"/>
          <w:szCs w:val="22"/>
        </w:rPr>
        <w:t>problem</w:t>
      </w:r>
      <w:r w:rsidRPr="00671687">
        <w:rPr>
          <w:color w:val="000000"/>
          <w:sz w:val="22"/>
          <w:szCs w:val="22"/>
        </w:rPr>
        <w:t>(s) or question(s) requirin</w:t>
      </w:r>
      <w:r w:rsidR="00253698" w:rsidRPr="00671687">
        <w:rPr>
          <w:color w:val="000000"/>
          <w:sz w:val="22"/>
          <w:szCs w:val="22"/>
        </w:rPr>
        <w:t>g a solution(s) or an answer(s)?</w:t>
      </w:r>
      <w:r w:rsidRPr="00671687">
        <w:rPr>
          <w:color w:val="000000"/>
          <w:sz w:val="22"/>
          <w:szCs w:val="22"/>
        </w:rPr>
        <w:t xml:space="preserve"> </w:t>
      </w:r>
      <w:r w:rsidR="00D23F7F" w:rsidRPr="00671687">
        <w:rPr>
          <w:color w:val="000000"/>
          <w:sz w:val="22"/>
          <w:szCs w:val="22"/>
        </w:rPr>
        <w:t xml:space="preserve">Do not </w:t>
      </w:r>
      <w:r w:rsidR="00E26E2A" w:rsidRPr="00671687">
        <w:rPr>
          <w:color w:val="000000"/>
          <w:sz w:val="22"/>
          <w:szCs w:val="22"/>
        </w:rPr>
        <w:t>forget</w:t>
      </w:r>
      <w:r w:rsidR="00D23F7F" w:rsidRPr="00671687">
        <w:rPr>
          <w:color w:val="000000"/>
          <w:sz w:val="22"/>
          <w:szCs w:val="22"/>
        </w:rPr>
        <w:t xml:space="preserve"> </w:t>
      </w:r>
      <w:r w:rsidR="00E26E2A" w:rsidRPr="00671687">
        <w:rPr>
          <w:color w:val="000000"/>
          <w:sz w:val="22"/>
          <w:szCs w:val="22"/>
        </w:rPr>
        <w:t>the backdrop of the case</w:t>
      </w:r>
      <w:r w:rsidR="00D23F7F" w:rsidRPr="00671687">
        <w:rPr>
          <w:color w:val="000000"/>
          <w:sz w:val="22"/>
          <w:szCs w:val="22"/>
        </w:rPr>
        <w:t xml:space="preserve">. Particularly, we want to highlight </w:t>
      </w:r>
      <w:r w:rsidR="00621F6A" w:rsidRPr="00671687">
        <w:rPr>
          <w:color w:val="000000"/>
          <w:sz w:val="22"/>
          <w:szCs w:val="22"/>
        </w:rPr>
        <w:t>materials covered in the course in the extent to which you are able to demonstrate an understanding of the concepts relevant to the case</w:t>
      </w:r>
      <w:r w:rsidR="00253698" w:rsidRPr="00671687">
        <w:rPr>
          <w:color w:val="000000"/>
          <w:sz w:val="22"/>
          <w:szCs w:val="22"/>
        </w:rPr>
        <w:t xml:space="preserve"> (See Assignment folder and Individual Case Study folder)</w:t>
      </w:r>
      <w:r w:rsidR="00D23F7F" w:rsidRPr="00671687">
        <w:rPr>
          <w:color w:val="000000"/>
          <w:sz w:val="22"/>
          <w:szCs w:val="22"/>
        </w:rPr>
        <w:t xml:space="preserve">. </w:t>
      </w:r>
    </w:p>
    <w:p w:rsidR="00D23F7F" w:rsidRPr="00671687" w:rsidRDefault="00D23F7F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 xml:space="preserve">In your </w:t>
      </w:r>
      <w:r w:rsidRPr="00671687">
        <w:rPr>
          <w:b/>
          <w:color w:val="000000"/>
          <w:sz w:val="22"/>
          <w:szCs w:val="22"/>
        </w:rPr>
        <w:t>Analysis</w:t>
      </w:r>
      <w:r w:rsidRPr="00671687">
        <w:rPr>
          <w:color w:val="000000"/>
          <w:sz w:val="22"/>
          <w:szCs w:val="22"/>
        </w:rPr>
        <w:t xml:space="preserve"> of the problem(s), breakdown the issues in the case based on facts or data of the case. Examine different scenarios and possible outcomes. This section is the core</w:t>
      </w:r>
      <w:r w:rsidR="00671687" w:rsidRPr="00671687">
        <w:rPr>
          <w:color w:val="000000"/>
          <w:sz w:val="22"/>
          <w:szCs w:val="22"/>
        </w:rPr>
        <w:t xml:space="preserve"> content of the assignment</w:t>
      </w:r>
      <w:r w:rsidRPr="00671687">
        <w:rPr>
          <w:color w:val="000000"/>
          <w:sz w:val="22"/>
          <w:szCs w:val="22"/>
        </w:rPr>
        <w:t>. It should be exhaustive</w:t>
      </w:r>
      <w:r w:rsidR="00621F6A" w:rsidRPr="00671687">
        <w:rPr>
          <w:color w:val="000000"/>
          <w:sz w:val="22"/>
          <w:szCs w:val="22"/>
        </w:rPr>
        <w:t>, using external sources to support the analysis</w:t>
      </w:r>
      <w:r w:rsidRPr="00671687">
        <w:rPr>
          <w:color w:val="000000"/>
          <w:sz w:val="22"/>
          <w:szCs w:val="22"/>
        </w:rPr>
        <w:t>.</w:t>
      </w:r>
    </w:p>
    <w:p w:rsidR="00D23F7F" w:rsidRPr="00671687" w:rsidRDefault="00D23F7F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br/>
        <w:t xml:space="preserve"> The </w:t>
      </w:r>
      <w:r w:rsidRPr="00671687">
        <w:rPr>
          <w:b/>
          <w:color w:val="000000"/>
          <w:sz w:val="22"/>
          <w:szCs w:val="22"/>
        </w:rPr>
        <w:t>Solution</w:t>
      </w:r>
      <w:r w:rsidRPr="00671687">
        <w:rPr>
          <w:color w:val="000000"/>
          <w:sz w:val="22"/>
          <w:szCs w:val="22"/>
        </w:rPr>
        <w:t xml:space="preserve"> you identify should be based on analyzed facts of the case. It should be objective and not based on your opinion. Solution(s) should be derived from facts and not invented.</w:t>
      </w:r>
    </w:p>
    <w:p w:rsidR="00D23F7F" w:rsidRPr="00D23F7F" w:rsidRDefault="00D23F7F" w:rsidP="00D23F7F">
      <w:pPr>
        <w:pStyle w:val="NormalWeb"/>
        <w:spacing w:before="0" w:beforeAutospacing="0" w:after="240" w:afterAutospacing="0"/>
        <w:rPr>
          <w:color w:val="000000"/>
          <w:sz w:val="22"/>
          <w:szCs w:val="22"/>
        </w:rPr>
      </w:pPr>
      <w:r w:rsidRPr="00671687">
        <w:rPr>
          <w:color w:val="000000"/>
          <w:sz w:val="22"/>
          <w:szCs w:val="22"/>
        </w:rPr>
        <w:t xml:space="preserve">Your </w:t>
      </w:r>
      <w:r w:rsidRPr="00671687">
        <w:rPr>
          <w:b/>
          <w:color w:val="000000"/>
          <w:sz w:val="22"/>
          <w:szCs w:val="22"/>
        </w:rPr>
        <w:t>Conclusion</w:t>
      </w:r>
      <w:r w:rsidRPr="00671687">
        <w:rPr>
          <w:color w:val="000000"/>
          <w:sz w:val="22"/>
          <w:szCs w:val="22"/>
        </w:rPr>
        <w:t xml:space="preserve"> should contain three elements: 1) Summary; 2) Results (of your analysis); and 3) Findings (what does it all mean?). The </w:t>
      </w:r>
      <w:r w:rsidRPr="00671687">
        <w:rPr>
          <w:b/>
          <w:color w:val="000000"/>
          <w:sz w:val="22"/>
          <w:szCs w:val="22"/>
        </w:rPr>
        <w:t>Recommendation</w:t>
      </w:r>
      <w:r w:rsidRPr="00671687">
        <w:rPr>
          <w:color w:val="000000"/>
          <w:sz w:val="22"/>
          <w:szCs w:val="22"/>
        </w:rPr>
        <w:t>(s) section is where you can interject your own opinion(s). Here, think of the question: What should be done? What is the way forward? What is your prescriptive suggested solution to the problem, based on what you found?</w:t>
      </w:r>
      <w:bookmarkStart w:id="0" w:name="_GoBack"/>
      <w:bookmarkEnd w:id="0"/>
    </w:p>
    <w:sectPr w:rsidR="00D23F7F" w:rsidRPr="00D23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51725"/>
    <w:multiLevelType w:val="hybridMultilevel"/>
    <w:tmpl w:val="B4582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F7F"/>
    <w:rsid w:val="00253698"/>
    <w:rsid w:val="003326F2"/>
    <w:rsid w:val="006066CC"/>
    <w:rsid w:val="00621F6A"/>
    <w:rsid w:val="00671687"/>
    <w:rsid w:val="00C80F70"/>
    <w:rsid w:val="00D23F7F"/>
    <w:rsid w:val="00E2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8221CA-77A4-4846-9C8D-424FDFA3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Irabor, Robert</dc:creator>
  <cp:keywords/>
  <dc:description/>
  <cp:lastModifiedBy>Irabor, Robert</cp:lastModifiedBy>
  <cp:revision>3</cp:revision>
  <cp:lastPrinted>2018-04-10T20:00:00Z</cp:lastPrinted>
  <dcterms:created xsi:type="dcterms:W3CDTF">2018-04-09T21:24:00Z</dcterms:created>
  <dcterms:modified xsi:type="dcterms:W3CDTF">2018-11-12T21:13:00Z</dcterms:modified>
</cp:coreProperties>
</file>